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59334D">
        <w:t xml:space="preserve"> Gary DeLancer</w:t>
      </w:r>
    </w:p>
    <w:p w:rsidR="0094327F" w:rsidRDefault="0094327F">
      <w:r>
        <w:t>Website Address:</w:t>
      </w:r>
      <w:r w:rsidR="0059334D" w:rsidRPr="0059334D">
        <w:t xml:space="preserve"> </w:t>
      </w:r>
      <w:r w:rsidR="0059334D">
        <w:t xml:space="preserve"> </w:t>
      </w:r>
      <w:hyperlink r:id="rId4" w:history="1">
        <w:r w:rsidR="0059334D">
          <w:rPr>
            <w:rStyle w:val="Hyperlink"/>
          </w:rPr>
          <w:t>http://www.jhms.scps.k12.fl.us/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59334D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334D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59334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59334D">
              <w:rPr>
                <w:sz w:val="40"/>
                <w:szCs w:val="40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i.e A site about gardening would </w:t>
            </w:r>
            <w:r w:rsidRPr="0002175C">
              <w:lastRenderedPageBreak/>
              <w:t>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59334D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59334D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i.e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9334D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9334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i.e.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59334D" w:rsidP="0059334D">
            <w:pPr>
              <w:tabs>
                <w:tab w:val="left" w:pos="1005"/>
              </w:tabs>
              <w:spacing w:after="0" w:line="240" w:lineRule="auto"/>
            </w:pPr>
            <w:r>
              <w:t>YES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59334D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</w:t>
            </w:r>
            <w:r w:rsidRPr="0059334D">
              <w:rPr>
                <w:sz w:val="40"/>
                <w:szCs w:val="40"/>
              </w:rPr>
              <w:t>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59334D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72D1D"/>
    <w:rsid w:val="002A6D20"/>
    <w:rsid w:val="002B0E68"/>
    <w:rsid w:val="0035159E"/>
    <w:rsid w:val="00530331"/>
    <w:rsid w:val="0059334D"/>
    <w:rsid w:val="0094327F"/>
    <w:rsid w:val="00AB784D"/>
    <w:rsid w:val="00C45C34"/>
    <w:rsid w:val="00CC402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3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hms.scps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1430</Characters>
  <Application>Microsoft Office Word</Application>
  <DocSecurity>0</DocSecurity>
  <Lines>11</Lines>
  <Paragraphs>3</Paragraphs>
  <ScaleCrop>false</ScaleCrop>
  <Company>Seminole County Public Schools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2</cp:revision>
  <dcterms:created xsi:type="dcterms:W3CDTF">2012-11-15T14:43:00Z</dcterms:created>
  <dcterms:modified xsi:type="dcterms:W3CDTF">2012-11-15T14:43:00Z</dcterms:modified>
</cp:coreProperties>
</file>